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1954" w14:textId="0F739D42" w:rsidR="008652E9" w:rsidRPr="001B69D3" w:rsidRDefault="001B69D3" w:rsidP="008652E9">
      <w:pPr>
        <w:rPr>
          <w:rFonts w:ascii="A lodyx CSM" w:hAnsi="A lodyx CSM"/>
          <w:color w:val="0000FF"/>
          <w:sz w:val="22"/>
          <w:szCs w:val="22"/>
        </w:rPr>
      </w:pPr>
      <w:r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2E3FD27">
          <v:group id="_x0000_s1382" style="position:absolute;margin-left:.3pt;margin-top:-1.6pt;width:363.2pt;height:498.45pt;z-index:4" coordorigin="573,857" coordsize="7264,9969">
            <v:line id="Line 19" o:spid="_x0000_s1359" style="position:absolute;flip:x y;visibility:visible" from="573,857" to="7813,857" o:connectortype="straight" strokecolor="blue" strokeweight=".25pt"/>
            <v:line id="Line 19" o:spid="_x0000_s1360" style="position:absolute;flip:x y;visibility:visible" from="597,3311" to="7837,3311" o:connectortype="straight" strokecolor="blue" strokeweight=".25pt"/>
            <v:line id="Line 13" o:spid="_x0000_s1361" style="position:absolute;flip:x y;visibility:visible" from="591,4338" to="7831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26" to="782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0" to="7827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22" to="7831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0" to="7825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04" to="7827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07" to="7831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595" to="7825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89" to="7827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79" to="7825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73" to="7827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78" to="7831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76" to="7831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64" to="7825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58" to="7827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48" to="7825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42" to="7827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47" to="7831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44" to="7831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32" to="7825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26" to="7827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2F2F1F" w:rsidRPr="001B69D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5468CA4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57.55pt;margin-top:-2.5pt;width:120.45pt;height:132.9pt;z-index:-4" filled="f" stroked="f">
            <v:textbox style="mso-next-textbox:#_x0000_s1355" inset="1mm,0,1mm,0">
              <w:txbxContent>
                <w:p w14:paraId="26021D26" w14:textId="77777777" w:rsidR="008652E9" w:rsidRPr="001B69D3" w:rsidRDefault="008652E9" w:rsidP="008652E9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1B69D3">
                    <w:rPr>
                      <w:rFonts w:ascii="A lodyx CSM" w:hAnsi="A lodyx CSM"/>
                      <w:color w:val="FF0000"/>
                      <w:sz w:val="200"/>
                      <w:szCs w:val="200"/>
                    </w:rPr>
                    <w:t xml:space="preserve"> </w:t>
                  </w:r>
                  <w:r w:rsidRPr="001B69D3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d&amp;</w:t>
                  </w:r>
                </w:p>
              </w:txbxContent>
            </v:textbox>
          </v:shape>
        </w:pict>
      </w:r>
      <w:r w:rsidR="002F2F1F" w:rsidRPr="001B69D3">
        <w:rPr>
          <w:rFonts w:ascii="A lodyx CSM" w:hAnsi="A lodyx CSM"/>
        </w:rPr>
        <w:pict w14:anchorId="0E8E4B5E">
          <v:shape id="_x0000_s1357" type="#_x0000_t202" style="position:absolute;margin-left:135pt;margin-top:-1.3pt;width:111.3pt;height:144.9pt;z-index:-2" filled="f" stroked="f">
            <v:textbox style="mso-next-textbox:#_x0000_s1357" inset="1mm,1mm,1mm,1mm">
              <w:txbxContent>
                <w:p w14:paraId="37A4DD02" w14:textId="77777777" w:rsidR="00C5394F" w:rsidRDefault="00C5394F" w:rsidP="00C5394F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d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</w:t>
                  </w:r>
                  <w:r>
                    <w:rPr>
                      <w:color w:val="0000FF"/>
                      <w:sz w:val="100"/>
                      <w:szCs w:val="100"/>
                    </w:rPr>
                    <w:t>D</w:t>
                  </w:r>
                </w:p>
                <w:p w14:paraId="4ABF63CD" w14:textId="77777777" w:rsidR="00C5394F" w:rsidRPr="001B69D3" w:rsidRDefault="00C5394F" w:rsidP="00C5394F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1B69D3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1B69D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d&amp;</w:t>
                  </w:r>
                  <w:r w:rsidRPr="001B69D3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1B69D3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D</w:t>
                  </w:r>
                </w:p>
              </w:txbxContent>
            </v:textbox>
          </v:shape>
        </w:pict>
      </w:r>
      <w:r w:rsidR="002F2F1F" w:rsidRPr="001B69D3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3EE1C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.9pt;margin-top:10.4pt;width:126pt;height:112.5pt;z-index:-3" fillcolor="black" strokecolor="white" strokeweight="0">
            <v:imagedata r:id="rId8" o:title=""/>
          </v:shape>
        </w:pict>
      </w:r>
    </w:p>
    <w:p w14:paraId="68F5983C" w14:textId="6164A984" w:rsidR="002F2F1F" w:rsidRPr="001B69D3" w:rsidRDefault="008652E9" w:rsidP="008652E9">
      <w:pPr>
        <w:rPr>
          <w:rFonts w:ascii="A lodyx CSM" w:hAnsi="A lodyx CSM"/>
          <w:color w:val="0000FF"/>
          <w:sz w:val="56"/>
          <w:szCs w:val="56"/>
        </w:rPr>
      </w:pPr>
      <w:r w:rsidRPr="001B69D3">
        <w:rPr>
          <w:rFonts w:ascii="A lodyx CSM" w:hAnsi="A lodyx CSM"/>
          <w:color w:val="0000FF"/>
          <w:sz w:val="56"/>
          <w:szCs w:val="56"/>
        </w:rPr>
        <w:cr/>
        <w:t xml:space="preserve">  </w:t>
      </w:r>
      <w:r w:rsidRPr="001B69D3">
        <w:rPr>
          <w:rFonts w:ascii="A lodyx CSM" w:hAnsi="A lodyx CSM"/>
          <w:color w:val="0000FF"/>
          <w:sz w:val="56"/>
          <w:szCs w:val="56"/>
        </w:rPr>
        <w:cr/>
      </w:r>
    </w:p>
    <w:p w14:paraId="30DE2537" w14:textId="3C1884DD" w:rsidR="009E7CEA" w:rsidRPr="001B69D3" w:rsidRDefault="008652E9" w:rsidP="008652E9">
      <w:pPr>
        <w:rPr>
          <w:rFonts w:ascii="A lodyx CSM" w:hAnsi="A lodyx CSM"/>
          <w:color w:val="0000FF"/>
          <w:sz w:val="56"/>
          <w:szCs w:val="56"/>
        </w:rPr>
      </w:pPr>
      <w:r w:rsidRPr="001B69D3">
        <w:rPr>
          <w:rFonts w:ascii="A lodyx CSM" w:hAnsi="A lodyx CSM"/>
          <w:color w:val="0000FF"/>
          <w:sz w:val="56"/>
          <w:szCs w:val="56"/>
        </w:rPr>
        <w:t>d&amp;</w:t>
      </w:r>
      <w:r w:rsidRPr="001B69D3">
        <w:rPr>
          <w:rFonts w:ascii="A lodyx CSM" w:hAnsi="A lodyx CSM"/>
          <w:color w:val="0000FF"/>
          <w:sz w:val="56"/>
          <w:szCs w:val="56"/>
        </w:rPr>
        <w:cr/>
        <w:t>d</w:t>
      </w:r>
      <w:r w:rsidR="002F2F1F" w:rsidRPr="001B69D3">
        <w:rPr>
          <w:rFonts w:ascii="A lodyx CSM" w:hAnsi="A lodyx CSM"/>
          <w:color w:val="0000FF"/>
          <w:sz w:val="56"/>
          <w:szCs w:val="56"/>
        </w:rPr>
        <w:t>o</w:t>
      </w:r>
      <w:r w:rsidRPr="001B69D3">
        <w:rPr>
          <w:rFonts w:ascii="A lodyx CSM" w:hAnsi="A lodyx CSM"/>
          <w:color w:val="0000FF"/>
          <w:sz w:val="56"/>
          <w:szCs w:val="56"/>
        </w:rPr>
        <w:t>m&amp;</w:t>
      </w:r>
      <w:r w:rsidRPr="001B69D3">
        <w:rPr>
          <w:rFonts w:ascii="A lodyx CSM" w:hAnsi="A lodyx CSM"/>
          <w:color w:val="0000FF"/>
          <w:sz w:val="56"/>
          <w:szCs w:val="56"/>
        </w:rPr>
        <w:cr/>
        <w:t>d</w:t>
      </w:r>
      <w:r w:rsidR="002F2F1F" w:rsidRPr="001B69D3">
        <w:rPr>
          <w:rFonts w:ascii="A lodyx CSM" w:hAnsi="A lodyx CSM"/>
          <w:color w:val="0000FF"/>
          <w:sz w:val="56"/>
          <w:szCs w:val="56"/>
        </w:rPr>
        <w:t>o</w:t>
      </w:r>
      <w:r w:rsidRPr="001B69D3">
        <w:rPr>
          <w:rFonts w:ascii="A lodyx CSM" w:hAnsi="A lodyx CSM"/>
          <w:color w:val="0000FF"/>
          <w:sz w:val="56"/>
          <w:szCs w:val="56"/>
        </w:rPr>
        <w:t>ma&amp;</w:t>
      </w:r>
      <w:r w:rsidRPr="001B69D3">
        <w:rPr>
          <w:rFonts w:ascii="A lodyx CSM" w:hAnsi="A lodyx CSM"/>
          <w:color w:val="0000FF"/>
          <w:sz w:val="56"/>
          <w:szCs w:val="56"/>
        </w:rPr>
        <w:cr/>
        <w:t>dolu&amp;</w:t>
      </w:r>
      <w:r w:rsidRPr="001B69D3">
        <w:rPr>
          <w:rFonts w:ascii="A lodyx CSM" w:hAnsi="A lodyx CSM"/>
          <w:color w:val="0000FF"/>
          <w:sz w:val="56"/>
          <w:szCs w:val="56"/>
        </w:rPr>
        <w:cr/>
      </w:r>
      <w:r w:rsidR="002F2F1F" w:rsidRPr="001B69D3">
        <w:rPr>
          <w:rFonts w:ascii="A lodyx CSM" w:hAnsi="A lodyx CSM"/>
          <w:color w:val="0000FF"/>
          <w:sz w:val="56"/>
          <w:szCs w:val="56"/>
        </w:rPr>
        <w:t>§</w:t>
      </w:r>
      <w:r w:rsidRPr="001B69D3">
        <w:rPr>
          <w:rFonts w:ascii="A lodyx CSM" w:hAnsi="A lodyx CSM"/>
          <w:color w:val="0000FF"/>
          <w:sz w:val="56"/>
          <w:szCs w:val="56"/>
        </w:rPr>
        <w:t>voda&amp;</w:t>
      </w:r>
      <w:r w:rsidRPr="001B69D3">
        <w:rPr>
          <w:rFonts w:ascii="A lodyx CSM" w:hAnsi="A lodyx CSM"/>
          <w:color w:val="0000FF"/>
          <w:sz w:val="56"/>
          <w:szCs w:val="56"/>
        </w:rPr>
        <w:cr/>
        <w:t>dym&amp;</w:t>
      </w:r>
      <w:r w:rsidRPr="001B69D3">
        <w:rPr>
          <w:rFonts w:ascii="A lodyx CSM" w:hAnsi="A lodyx CSM"/>
          <w:color w:val="0000FF"/>
          <w:sz w:val="56"/>
          <w:szCs w:val="56"/>
        </w:rPr>
        <w:cr/>
        <w:t>obed&amp;</w:t>
      </w:r>
    </w:p>
    <w:sectPr w:rsidR="009E7CEA" w:rsidRPr="001B69D3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1C7AF" w14:textId="77777777" w:rsidR="00A63DFE" w:rsidRDefault="00A63DFE">
      <w:r>
        <w:separator/>
      </w:r>
    </w:p>
  </w:endnote>
  <w:endnote w:type="continuationSeparator" w:id="0">
    <w:p w14:paraId="7DA73D8E" w14:textId="77777777" w:rsidR="00A63DFE" w:rsidRDefault="00A6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B6F5" w14:textId="77777777" w:rsidR="00A63DFE" w:rsidRDefault="00A63DFE">
      <w:r>
        <w:separator/>
      </w:r>
    </w:p>
  </w:footnote>
  <w:footnote w:type="continuationSeparator" w:id="0">
    <w:p w14:paraId="6C5960CC" w14:textId="77777777" w:rsidR="00A63DFE" w:rsidRDefault="00A63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CF4" w14:textId="77777777" w:rsidR="00306470" w:rsidRPr="00306470" w:rsidRDefault="008652E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8415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940483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B69D3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2F1F"/>
    <w:rsid w:val="002F5BAE"/>
    <w:rsid w:val="002F5F51"/>
    <w:rsid w:val="00306470"/>
    <w:rsid w:val="00311D25"/>
    <w:rsid w:val="00312C4C"/>
    <w:rsid w:val="00316C7A"/>
    <w:rsid w:val="0032660F"/>
    <w:rsid w:val="00330E6E"/>
    <w:rsid w:val="0033289C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3FE2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23D0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67ED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5284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2E9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3DFE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94F"/>
    <w:rsid w:val="00C53B5A"/>
    <w:rsid w:val="00C552BB"/>
    <w:rsid w:val="00C56AF0"/>
    <w:rsid w:val="00C72762"/>
    <w:rsid w:val="00C75617"/>
    <w:rsid w:val="00C92173"/>
    <w:rsid w:val="00CA485A"/>
    <w:rsid w:val="00CB5FEA"/>
    <w:rsid w:val="00CB7215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0AD9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6E7DA624"/>
  <w15:chartTrackingRefBased/>
  <w15:docId w15:val="{E9E938FF-86AA-4CAC-8495-50E8C4AC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2023-04-01T12:30:00Z</dcterms:created>
  <dcterms:modified xsi:type="dcterms:W3CDTF">2023-04-01T12:30:00Z</dcterms:modified>
</cp:coreProperties>
</file>