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063F9" w14:textId="77777777" w:rsidR="00AD4F93" w:rsidRPr="00EF0756" w:rsidRDefault="00DD2299" w:rsidP="00AD4F93">
      <w:pPr>
        <w:rPr>
          <w:rFonts w:ascii="A lodyx CSM" w:hAnsi="A lodyx CSM"/>
          <w:color w:val="0000FF"/>
          <w:sz w:val="22"/>
          <w:szCs w:val="22"/>
        </w:rPr>
      </w:pPr>
      <w:r w:rsidRPr="00EF075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FCB388E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6pt;margin-top:-28.6pt;width:103.2pt;height:138.3pt;z-index:-2" filled="f" stroked="f">
            <v:textbox style="mso-next-textbox:#_x0000_s1355" inset="1mm,1mm,1mm,1mm">
              <w:txbxContent>
                <w:p w14:paraId="15ED0C19" w14:textId="77777777" w:rsidR="00AD4F93" w:rsidRPr="007212FE" w:rsidRDefault="00AD4F93" w:rsidP="00AD4F93">
                  <w:pPr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</w:pPr>
                  <w:r w:rsidRPr="005306BE"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7212FE"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  <w:t>V</w:t>
                  </w:r>
                </w:p>
              </w:txbxContent>
            </v:textbox>
          </v:shape>
        </w:pict>
      </w:r>
    </w:p>
    <w:p w14:paraId="5C0826F4" w14:textId="77777777" w:rsidR="009E7CEA" w:rsidRPr="00EF0756" w:rsidRDefault="007212FE" w:rsidP="00AD4F93">
      <w:pPr>
        <w:rPr>
          <w:rFonts w:ascii="A lodyx CSM" w:hAnsi="A lodyx CSM"/>
          <w:color w:val="0000FF"/>
          <w:sz w:val="56"/>
          <w:szCs w:val="56"/>
        </w:rPr>
      </w:pPr>
      <w:r w:rsidRPr="00EF0756">
        <w:rPr>
          <w:rFonts w:ascii="A lodyx CSM" w:hAnsi="A lodyx CSM"/>
          <w:noProof/>
          <w:color w:val="0000FF"/>
          <w:sz w:val="56"/>
          <w:szCs w:val="56"/>
        </w:rPr>
        <w:pict w14:anchorId="72457839">
          <v:group id="_x0000_s1356" style="position:absolute;margin-left:-.9pt;margin-top:-20.95pt;width:362.3pt;height:450.9pt;z-index:2" coordorigin="549,857" coordsize="7246,9018">
            <v:line id="Line 8" o:spid="_x0000_s1357" style="position:absolute;flip:x y;visibility:visible" from="549,857" to="7789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51,2813" to="7791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55,3348" to="7795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49,3636" to="7789,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51,3930" to="7791,3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55,4332" to="7795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49,4620" to="7789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51,4914" to="779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55,5317" to="7795,5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49,5605" to="7789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51,5899" to="7791,5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49,6589" to="7789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51,6883" to="7791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55,6288" to="7795,6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55,7286" to="7795,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49,7574" to="7789,7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51,7868" to="7791,7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49,8558" to="7789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51,8852" to="7791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55,8257" to="7795,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55,9254" to="7795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49,9542" to="7789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51,9875" to="7791,9875" o:connectortype="straight" strokecolor="blue"/>
          </v:group>
        </w:pic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>V</w: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 xml:space="preserve">V </w:t>
      </w:r>
      <w:r w:rsidRPr="00EF0756">
        <w:rPr>
          <w:rFonts w:ascii="A lodyx CSM" w:hAnsi="A lodyx CSM"/>
          <w:color w:val="0000FF"/>
          <w:sz w:val="56"/>
          <w:szCs w:val="56"/>
        </w:rPr>
        <w:t xml:space="preserve">  §</w:t>
      </w:r>
      <w:r w:rsidR="00AD4F93" w:rsidRPr="00EF0756">
        <w:rPr>
          <w:rFonts w:ascii="A lodyx CSM" w:hAnsi="A lodyx CSM"/>
          <w:color w:val="0000FF"/>
          <w:sz w:val="56"/>
          <w:szCs w:val="56"/>
        </w:rPr>
        <w:t>v&amp;</w: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>V¤</w:t>
      </w:r>
      <w:r w:rsidRPr="00EF0756">
        <w:rPr>
          <w:rFonts w:ascii="A lodyx CSM" w:hAnsi="A lodyx CSM"/>
          <w:color w:val="0000FF"/>
          <w:sz w:val="56"/>
          <w:szCs w:val="56"/>
        </w:rPr>
        <w:t xml:space="preserve"> §</w:t>
      </w:r>
      <w:r w:rsidR="00AD4F93" w:rsidRPr="00EF0756">
        <w:rPr>
          <w:rFonts w:ascii="A lodyx CSM" w:hAnsi="A lodyx CSM"/>
          <w:color w:val="0000FF"/>
          <w:sz w:val="56"/>
          <w:szCs w:val="56"/>
        </w:rPr>
        <w:t>i&amp;</w: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>V¤</w:t>
      </w:r>
      <w:r w:rsidRPr="00EF0756">
        <w:rPr>
          <w:rFonts w:ascii="A lodyx CSM" w:hAnsi="A lodyx CSM"/>
          <w:color w:val="0000FF"/>
          <w:sz w:val="56"/>
          <w:szCs w:val="56"/>
        </w:rPr>
        <w:t xml:space="preserve"> §</w:t>
      </w:r>
      <w:r w:rsidR="00AD4F93" w:rsidRPr="00EF0756">
        <w:rPr>
          <w:rFonts w:ascii="A lodyx CSM" w:hAnsi="A lodyx CSM"/>
          <w:color w:val="0000FF"/>
          <w:sz w:val="56"/>
          <w:szCs w:val="56"/>
        </w:rPr>
        <w:t>e&amp;</w: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>V¤</w:t>
      </w:r>
      <w:r w:rsidRPr="00EF0756">
        <w:rPr>
          <w:rFonts w:ascii="A lodyx CSM" w:hAnsi="A lodyx CSM"/>
          <w:color w:val="0000FF"/>
          <w:sz w:val="56"/>
          <w:szCs w:val="56"/>
        </w:rPr>
        <w:t xml:space="preserve"> </w:t>
      </w:r>
      <w:r w:rsidR="00AD4F93" w:rsidRPr="00EF0756">
        <w:rPr>
          <w:rFonts w:ascii="A lodyx CSM" w:hAnsi="A lodyx CSM"/>
          <w:color w:val="0000FF"/>
          <w:sz w:val="56"/>
          <w:szCs w:val="56"/>
        </w:rPr>
        <w:t>a&amp;</w: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>V¤</w:t>
      </w:r>
      <w:r w:rsidRPr="00EF0756">
        <w:rPr>
          <w:rFonts w:ascii="A lodyx CSM" w:hAnsi="A lodyx CSM"/>
          <w:color w:val="0000FF"/>
          <w:sz w:val="56"/>
          <w:szCs w:val="56"/>
        </w:rPr>
        <w:t xml:space="preserve"> </w:t>
      </w:r>
      <w:r w:rsidR="00AD4F93" w:rsidRPr="00EF0756">
        <w:rPr>
          <w:rFonts w:ascii="A lodyx CSM" w:hAnsi="A lodyx CSM"/>
          <w:color w:val="0000FF"/>
          <w:sz w:val="56"/>
          <w:szCs w:val="56"/>
        </w:rPr>
        <w:t>o&amp;</w:t>
      </w:r>
      <w:r w:rsidR="00AD4F93" w:rsidRPr="00EF0756">
        <w:rPr>
          <w:rFonts w:ascii="A lodyx CSM" w:hAnsi="A lodyx CSM"/>
          <w:color w:val="0000FF"/>
          <w:sz w:val="56"/>
          <w:szCs w:val="56"/>
        </w:rPr>
        <w:cr/>
        <w:t>V</w:t>
      </w:r>
      <w:r w:rsidRPr="00EF0756">
        <w:rPr>
          <w:rFonts w:ascii="A lodyx CSM" w:hAnsi="A lodyx CSM"/>
          <w:color w:val="0000FF"/>
          <w:sz w:val="56"/>
          <w:szCs w:val="56"/>
        </w:rPr>
        <w:t>§</w:t>
      </w:r>
      <w:r w:rsidR="00AD4F93" w:rsidRPr="00EF0756">
        <w:rPr>
          <w:rFonts w:ascii="A lodyx CSM" w:hAnsi="A lodyx CSM"/>
          <w:color w:val="0000FF"/>
          <w:sz w:val="56"/>
          <w:szCs w:val="56"/>
        </w:rPr>
        <w:t>ilo&amp;</w:t>
      </w:r>
    </w:p>
    <w:sectPr w:rsidR="009E7CEA" w:rsidRPr="00EF075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88D8E" w14:textId="77777777" w:rsidR="00265528" w:rsidRDefault="00265528">
      <w:r>
        <w:separator/>
      </w:r>
    </w:p>
  </w:endnote>
  <w:endnote w:type="continuationSeparator" w:id="0">
    <w:p w14:paraId="4243303C" w14:textId="77777777" w:rsidR="00265528" w:rsidRDefault="0026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Abeceda">
    <w:panose1 w:val="02000000000000000000"/>
    <w:charset w:val="EE"/>
    <w:family w:val="auto"/>
    <w:pitch w:val="variable"/>
    <w:sig w:usb0="A00002AF" w:usb1="500078FB" w:usb2="00000000" w:usb3="00000000" w:csb0="800000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A3FA" w14:textId="77777777" w:rsidR="00265528" w:rsidRDefault="00265528">
      <w:r>
        <w:separator/>
      </w:r>
    </w:p>
  </w:footnote>
  <w:footnote w:type="continuationSeparator" w:id="0">
    <w:p w14:paraId="7787969A" w14:textId="77777777" w:rsidR="00265528" w:rsidRDefault="00265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5F97F" w14:textId="77777777" w:rsidR="00306470" w:rsidRPr="00306470" w:rsidRDefault="00AD4F9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61392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459047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5528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64454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12FE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0785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4F9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224B8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2299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0756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E369736"/>
  <w15:chartTrackingRefBased/>
  <w15:docId w15:val="{8D3EC650-65BD-4D89-B374-8DD37AC7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2023-04-01T09:48:00Z</dcterms:created>
  <dcterms:modified xsi:type="dcterms:W3CDTF">2023-04-01T09:48:00Z</dcterms:modified>
</cp:coreProperties>
</file>