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6AD50" w14:textId="20155561" w:rsidR="009E7CEA" w:rsidRPr="00CB2957" w:rsidRDefault="005501EA" w:rsidP="00FC569E">
      <w:pPr>
        <w:rPr>
          <w:rFonts w:ascii="A lodyx CSM" w:hAnsi="A lodyx CSM"/>
          <w:color w:val="0000FF"/>
          <w:sz w:val="56"/>
          <w:szCs w:val="56"/>
        </w:rPr>
      </w:pPr>
      <w:r w:rsidRPr="00CB2957">
        <w:rPr>
          <w:rFonts w:ascii="A lodyx CSM" w:hAnsi="A lodyx CSM"/>
          <w:noProof/>
          <w:color w:val="0000FF"/>
          <w:sz w:val="22"/>
          <w:szCs w:val="22"/>
        </w:rPr>
        <w:pict w14:anchorId="0473CDF4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FC569E" w:rsidRPr="00CB2957">
        <w:rPr>
          <w:rFonts w:ascii="A lodyx CSM" w:hAnsi="A lodyx CSM"/>
          <w:color w:val="0000FF"/>
          <w:sz w:val="22"/>
          <w:szCs w:val="22"/>
        </w:rPr>
        <w:cr/>
      </w:r>
      <w:r w:rsidRPr="00CB2957">
        <w:rPr>
          <w:rFonts w:ascii="A lodyx CSM" w:hAnsi="A lodyx CSM"/>
          <w:color w:val="0000FF"/>
          <w:sz w:val="56"/>
          <w:szCs w:val="56"/>
        </w:rPr>
        <w:t>§</w:t>
      </w:r>
      <w:r w:rsidR="00FC569E" w:rsidRPr="00CB2957">
        <w:rPr>
          <w:rFonts w:ascii="A lodyx CSM" w:hAnsi="A lodyx CSM"/>
          <w:color w:val="0000FF"/>
          <w:sz w:val="56"/>
          <w:szCs w:val="56"/>
        </w:rPr>
        <w:t>niť&amp;</w:t>
      </w:r>
      <w:r w:rsidR="00FB505C" w:rsidRPr="00CB2957">
        <w:rPr>
          <w:rFonts w:ascii="A lodyx CSM" w:hAnsi="A lodyx CSM"/>
          <w:color w:val="0000FF"/>
          <w:sz w:val="56"/>
          <w:szCs w:val="56"/>
        </w:rPr>
        <w:t xml:space="preserve"> 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  <w:t>deti&amp;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</w:r>
      <w:r w:rsidRPr="00CB2957">
        <w:rPr>
          <w:rFonts w:ascii="A lodyx CSM" w:hAnsi="A lodyx CSM"/>
          <w:color w:val="0000FF"/>
          <w:sz w:val="56"/>
          <w:szCs w:val="56"/>
        </w:rPr>
        <w:t>§</w:t>
      </w:r>
      <w:r w:rsidR="00FC569E" w:rsidRPr="00CB2957">
        <w:rPr>
          <w:rFonts w:ascii="A lodyx CSM" w:hAnsi="A lodyx CSM"/>
          <w:color w:val="0000FF"/>
          <w:sz w:val="56"/>
          <w:szCs w:val="56"/>
        </w:rPr>
        <w:t>kniha&amp;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  <w:t>divadlo&amp;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</w:r>
      <w:r w:rsidRPr="00CB2957">
        <w:rPr>
          <w:rFonts w:ascii="A lodyx CSM" w:hAnsi="A lodyx CSM"/>
          <w:color w:val="0000FF"/>
          <w:sz w:val="56"/>
          <w:szCs w:val="56"/>
        </w:rPr>
        <w:t>§</w:t>
      </w:r>
      <w:r w:rsidR="00FC569E" w:rsidRPr="00CB2957">
        <w:rPr>
          <w:rFonts w:ascii="A lodyx CSM" w:hAnsi="A lodyx CSM"/>
          <w:color w:val="0000FF"/>
          <w:sz w:val="56"/>
          <w:szCs w:val="56"/>
        </w:rPr>
        <w:t>udica&amp;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</w:r>
      <w:r w:rsidRPr="00CB2957">
        <w:rPr>
          <w:rFonts w:ascii="A lodyx CSM" w:hAnsi="A lodyx CSM"/>
          <w:color w:val="0000FF"/>
          <w:sz w:val="56"/>
          <w:szCs w:val="56"/>
        </w:rPr>
        <w:t>§</w:t>
      </w:r>
      <w:r w:rsidR="00FC569E" w:rsidRPr="00CB2957">
        <w:rPr>
          <w:rFonts w:ascii="A lodyx CSM" w:hAnsi="A lodyx CSM"/>
          <w:color w:val="0000FF"/>
          <w:sz w:val="56"/>
          <w:szCs w:val="56"/>
        </w:rPr>
        <w:t>k</w:t>
      </w:r>
      <w:r w:rsidRPr="00CB2957">
        <w:rPr>
          <w:rFonts w:ascii="A lodyx CSM" w:hAnsi="A lodyx CSM"/>
          <w:color w:val="0000FF"/>
          <w:sz w:val="56"/>
          <w:szCs w:val="56"/>
        </w:rPr>
        <w:t>o</w:t>
      </w:r>
      <w:r w:rsidR="00FC569E" w:rsidRPr="00CB2957">
        <w:rPr>
          <w:rFonts w:ascii="A lodyx CSM" w:hAnsi="A lodyx CSM"/>
          <w:color w:val="0000FF"/>
          <w:sz w:val="56"/>
          <w:szCs w:val="56"/>
        </w:rPr>
        <w:t>ník&amp;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  <w:t>dedina&amp;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</w:r>
      <w:r w:rsidRPr="00CB2957">
        <w:rPr>
          <w:rFonts w:ascii="A lodyx CSM" w:hAnsi="A lodyx CSM"/>
          <w:color w:val="0000FF"/>
          <w:sz w:val="56"/>
          <w:szCs w:val="56"/>
        </w:rPr>
        <w:t>§</w:t>
      </w:r>
      <w:r w:rsidR="00FC569E" w:rsidRPr="00CB2957">
        <w:rPr>
          <w:rFonts w:ascii="A lodyx CSM" w:hAnsi="A lodyx CSM"/>
          <w:color w:val="0000FF"/>
          <w:sz w:val="56"/>
          <w:szCs w:val="56"/>
        </w:rPr>
        <w:t>hydina&amp;</w:t>
      </w:r>
      <w:r w:rsidR="00FC569E" w:rsidRPr="00CB2957">
        <w:rPr>
          <w:rFonts w:ascii="A lodyx CSM" w:hAnsi="A lodyx CSM"/>
          <w:color w:val="0000FF"/>
          <w:sz w:val="56"/>
          <w:szCs w:val="56"/>
        </w:rPr>
        <w:cr/>
        <w:t>Máte&amp;</w:t>
      </w:r>
      <w:r w:rsidRPr="00CB2957">
        <w:rPr>
          <w:rFonts w:ascii="A lodyx CSM" w:hAnsi="A lodyx CSM"/>
          <w:color w:val="0000FF"/>
          <w:sz w:val="56"/>
          <w:szCs w:val="56"/>
        </w:rPr>
        <w:t>§</w:t>
      </w:r>
      <w:r w:rsidR="00FC569E" w:rsidRPr="00CB2957">
        <w:rPr>
          <w:rFonts w:ascii="A lodyx CSM" w:hAnsi="A lodyx CSM"/>
          <w:color w:val="0000FF"/>
          <w:sz w:val="56"/>
          <w:szCs w:val="56"/>
        </w:rPr>
        <w:t>hodiny&amp;?</w:t>
      </w:r>
    </w:p>
    <w:sectPr w:rsidR="009E7CEA" w:rsidRPr="00CB2957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5B98" w14:textId="77777777" w:rsidR="006D61E0" w:rsidRDefault="006D61E0">
      <w:r>
        <w:separator/>
      </w:r>
    </w:p>
  </w:endnote>
  <w:endnote w:type="continuationSeparator" w:id="0">
    <w:p w14:paraId="126A4068" w14:textId="77777777" w:rsidR="006D61E0" w:rsidRDefault="006D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C34A" w14:textId="77777777" w:rsidR="006D61E0" w:rsidRDefault="006D61E0">
      <w:r>
        <w:separator/>
      </w:r>
    </w:p>
  </w:footnote>
  <w:footnote w:type="continuationSeparator" w:id="0">
    <w:p w14:paraId="1CF5C969" w14:textId="77777777" w:rsidR="006D61E0" w:rsidRDefault="006D6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4AB1C" w14:textId="77777777" w:rsidR="00306470" w:rsidRPr="00306470" w:rsidRDefault="00FC569E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864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816037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03B88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A2C90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24B2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01EA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D61E0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2957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B505C"/>
    <w:rsid w:val="00FC4810"/>
    <w:rsid w:val="00FC569E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20D79F90"/>
  <w15:chartTrackingRefBased/>
  <w15:docId w15:val="{524225B6-54C2-47D6-BB63-77E0E2F5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2023-04-01T16:26:00Z</dcterms:created>
  <dcterms:modified xsi:type="dcterms:W3CDTF">2023-04-01T16:26:00Z</dcterms:modified>
</cp:coreProperties>
</file>